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0B95C5" w14:textId="14E0F85C" w:rsidR="00E919B6" w:rsidRDefault="00E919B6" w:rsidP="00E919B6">
      <w:pPr>
        <w:spacing w:before="480" w:after="0" w:line="240" w:lineRule="auto"/>
        <w:jc w:val="center"/>
        <w:rPr>
          <w:rFonts w:ascii="Times New Roman" w:hAnsi="Times New Roman" w:cs="Times New Roman"/>
          <w:b/>
        </w:rPr>
      </w:pPr>
      <w:r w:rsidRPr="00E919B6">
        <w:rPr>
          <w:rFonts w:ascii="Times New Roman" w:hAnsi="Times New Roman" w:cs="Times New Roman"/>
          <w:b/>
        </w:rPr>
        <w:drawing>
          <wp:inline distT="0" distB="0" distL="0" distR="0" wp14:anchorId="56517E2C" wp14:editId="2E7EF89C">
            <wp:extent cx="5760720" cy="789096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89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64B452" w14:textId="5C67B141" w:rsidR="005C4A49" w:rsidRPr="0020242B" w:rsidRDefault="00F026C7" w:rsidP="00F026C7">
      <w:pPr>
        <w:spacing w:before="48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Nr sprawy: ZP.271</w:t>
      </w:r>
      <w:r w:rsidR="0020242B">
        <w:rPr>
          <w:rFonts w:ascii="Times New Roman" w:hAnsi="Times New Roman" w:cs="Times New Roman"/>
          <w:b/>
        </w:rPr>
        <w:t>.</w:t>
      </w:r>
      <w:r w:rsidR="00013880">
        <w:rPr>
          <w:rFonts w:ascii="Times New Roman" w:hAnsi="Times New Roman" w:cs="Times New Roman"/>
          <w:b/>
        </w:rPr>
        <w:t>40</w:t>
      </w:r>
      <w:bookmarkStart w:id="0" w:name="_GoBack"/>
      <w:bookmarkEnd w:id="0"/>
      <w:r w:rsidRPr="0020242B">
        <w:rPr>
          <w:rFonts w:ascii="Times New Roman" w:hAnsi="Times New Roman" w:cs="Times New Roman"/>
          <w:b/>
        </w:rPr>
        <w:t>.202</w:t>
      </w:r>
      <w:r w:rsidR="00721C56">
        <w:rPr>
          <w:rFonts w:ascii="Times New Roman" w:hAnsi="Times New Roman" w:cs="Times New Roman"/>
          <w:b/>
        </w:rPr>
        <w:t>6</w:t>
      </w:r>
      <w:r w:rsidRPr="0020242B">
        <w:rPr>
          <w:rFonts w:ascii="Times New Roman" w:hAnsi="Times New Roman" w:cs="Times New Roman"/>
          <w:b/>
        </w:rPr>
        <w:t xml:space="preserve">                                                                          Załącznik nr </w:t>
      </w:r>
      <w:r w:rsidR="00737F4C">
        <w:rPr>
          <w:rFonts w:ascii="Times New Roman" w:hAnsi="Times New Roman" w:cs="Times New Roman"/>
          <w:b/>
        </w:rPr>
        <w:t>4.1</w:t>
      </w:r>
    </w:p>
    <w:p w14:paraId="36865013" w14:textId="77777777" w:rsidR="0020242B" w:rsidRDefault="0020242B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841DAD5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Wykonawca:</w:t>
      </w:r>
    </w:p>
    <w:p w14:paraId="3174CB29" w14:textId="2FA9E6E0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………………………………………………</w:t>
      </w:r>
    </w:p>
    <w:p w14:paraId="68A2BD0F" w14:textId="77777777" w:rsidR="00EF45B6" w:rsidRPr="0020242B" w:rsidRDefault="00EF45B6" w:rsidP="00F026C7">
      <w:pPr>
        <w:spacing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0242B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20242B">
        <w:rPr>
          <w:rFonts w:ascii="Times New Roman" w:hAnsi="Times New Roman" w:cs="Times New Roman"/>
          <w:u w:val="single"/>
        </w:rPr>
        <w:t>reprezentowany przez:</w:t>
      </w:r>
    </w:p>
    <w:p w14:paraId="460D96C7" w14:textId="69DBC88E" w:rsidR="00F026C7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………………………………</w:t>
      </w:r>
    </w:p>
    <w:p w14:paraId="19DAFE73" w14:textId="125E3872" w:rsidR="00EF45B6" w:rsidRPr="0020242B" w:rsidRDefault="00EF45B6" w:rsidP="00F026C7">
      <w:pPr>
        <w:spacing w:after="0" w:line="240" w:lineRule="auto"/>
        <w:ind w:right="5954"/>
        <w:rPr>
          <w:rFonts w:ascii="Times New Roman" w:hAnsi="Times New Roman" w:cs="Times New Roman"/>
          <w:sz w:val="16"/>
          <w:szCs w:val="16"/>
        </w:rPr>
      </w:pPr>
      <w:r w:rsidRPr="0020242B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20242B" w:rsidRDefault="00EF45B6" w:rsidP="00F026C7">
      <w:pPr>
        <w:spacing w:line="240" w:lineRule="auto"/>
        <w:rPr>
          <w:rFonts w:ascii="Times New Roman" w:hAnsi="Times New Roman" w:cs="Times New Roman"/>
        </w:rPr>
      </w:pPr>
    </w:p>
    <w:p w14:paraId="658E31C3" w14:textId="77777777" w:rsidR="00EF45B6" w:rsidRPr="0020242B" w:rsidRDefault="00EF45B6" w:rsidP="00F026C7">
      <w:pPr>
        <w:spacing w:after="0" w:line="240" w:lineRule="auto"/>
        <w:rPr>
          <w:rFonts w:ascii="Times New Roman" w:hAnsi="Times New Roman" w:cs="Times New Roman"/>
          <w:b/>
        </w:rPr>
      </w:pPr>
    </w:p>
    <w:p w14:paraId="1B17F81C" w14:textId="77777777" w:rsidR="00EF45B6" w:rsidRPr="0020242B" w:rsidRDefault="00EF45B6" w:rsidP="00F026C7">
      <w:pPr>
        <w:spacing w:after="12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20242B">
        <w:rPr>
          <w:rFonts w:ascii="Times New Roman" w:hAnsi="Times New Roman" w:cs="Times New Roman"/>
          <w:b/>
          <w:u w:val="single"/>
        </w:rPr>
        <w:t>DOTYCZĄCE PRZESŁANEK WYKLUCZENIA Z ART. 5K ROZPORZĄDZENIA 833/2014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</w:t>
      </w:r>
      <w:r w:rsidR="00C81BC3" w:rsidRPr="0020242B">
        <w:rPr>
          <w:rFonts w:ascii="Times New Roman" w:hAnsi="Times New Roman" w:cs="Times New Roman"/>
          <w:b/>
          <w:u w:val="single"/>
        </w:rPr>
        <w:t>ORAZ</w:t>
      </w:r>
      <w:r w:rsidR="001A0D70" w:rsidRPr="0020242B">
        <w:rPr>
          <w:rFonts w:ascii="Times New Roman" w:hAnsi="Times New Roman" w:cs="Times New Roman"/>
          <w:b/>
          <w:u w:val="single"/>
        </w:rPr>
        <w:t xml:space="preserve"> ART. </w:t>
      </w:r>
      <w:r w:rsidR="00C81BC3" w:rsidRPr="0020242B">
        <w:rPr>
          <w:rFonts w:ascii="Times New Roman" w:hAnsi="Times New Roman" w:cs="Times New Roman"/>
          <w:b/>
          <w:u w:val="single"/>
        </w:rPr>
        <w:t xml:space="preserve">7 UST. 1 USTAWY </w:t>
      </w:r>
      <w:r w:rsidR="00C81BC3" w:rsidRPr="0020242B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0242B" w:rsidRDefault="00EF45B6" w:rsidP="00F026C7">
      <w:pPr>
        <w:spacing w:before="120"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0242B">
        <w:rPr>
          <w:rFonts w:ascii="Times New Roman" w:hAnsi="Times New Roman" w:cs="Times New Roman"/>
          <w:b/>
        </w:rPr>
        <w:t>składane na podstawie art. 125 ust. 1 ustawy Pzp</w:t>
      </w:r>
    </w:p>
    <w:p w14:paraId="0DF4BE63" w14:textId="4417E47C" w:rsidR="0020242B" w:rsidRPr="0020242B" w:rsidRDefault="0020242B" w:rsidP="0020242B">
      <w:pPr>
        <w:spacing w:before="240"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Na potrzeby postępowania o udzielenie zamówienia publicznego pn.: </w:t>
      </w:r>
      <w:r w:rsidRPr="0020242B">
        <w:rPr>
          <w:rFonts w:ascii="Times New Roman" w:hAnsi="Times New Roman" w:cs="Times New Roman"/>
          <w:b/>
        </w:rPr>
        <w:t>„</w:t>
      </w:r>
      <w:r w:rsidR="00E919B6" w:rsidRPr="00E919B6">
        <w:rPr>
          <w:rFonts w:ascii="Times New Roman" w:hAnsi="Times New Roman" w:cs="Times New Roman"/>
          <w:b/>
          <w:bCs/>
        </w:rPr>
        <w:t>Przebudowa pomieszczeń parteru bloku żywieniowego w Zespole Szkół nr 6 w Suwałkach</w:t>
      </w:r>
      <w:r w:rsidRPr="0020242B">
        <w:rPr>
          <w:rFonts w:ascii="Times New Roman" w:hAnsi="Times New Roman" w:cs="Times New Roman"/>
          <w:b/>
        </w:rPr>
        <w:t>”</w:t>
      </w:r>
      <w:r w:rsidRPr="0020242B">
        <w:rPr>
          <w:rFonts w:ascii="Times New Roman" w:hAnsi="Times New Roman" w:cs="Times New Roman"/>
        </w:rPr>
        <w:t xml:space="preserve"> prowadzonego przez:  </w:t>
      </w:r>
      <w:r w:rsidRPr="0020242B">
        <w:rPr>
          <w:rFonts w:ascii="Times New Roman" w:hAnsi="Times New Roman" w:cs="Times New Roman"/>
          <w:b/>
        </w:rPr>
        <w:t>MIASTO SUWAŁKI</w:t>
      </w:r>
      <w:r w:rsidR="004066E5">
        <w:rPr>
          <w:rFonts w:ascii="Times New Roman" w:hAnsi="Times New Roman" w:cs="Times New Roman"/>
          <w:b/>
        </w:rPr>
        <w:t>,</w:t>
      </w:r>
      <w:r w:rsidRPr="0020242B">
        <w:rPr>
          <w:rFonts w:ascii="Times New Roman" w:hAnsi="Times New Roman" w:cs="Times New Roman"/>
        </w:rPr>
        <w:t xml:space="preserve"> oświadczam, co następuje:</w:t>
      </w:r>
    </w:p>
    <w:p w14:paraId="5FFF2AAE" w14:textId="77777777" w:rsidR="00EF45B6" w:rsidRPr="0020242B" w:rsidRDefault="00EF45B6" w:rsidP="0020242B">
      <w:pPr>
        <w:shd w:val="clear" w:color="auto" w:fill="BFBFBF" w:themeFill="background1" w:themeFillShade="BF"/>
        <w:spacing w:before="120" w:after="120" w:line="240" w:lineRule="auto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OŚWIADCZENIA DOTYCZĄCE WYKONAWCY:</w:t>
      </w:r>
    </w:p>
    <w:p w14:paraId="5B154800" w14:textId="06F41630" w:rsidR="00EF45B6" w:rsidRPr="0020242B" w:rsidRDefault="00EF45B6" w:rsidP="0020242B">
      <w:pPr>
        <w:pStyle w:val="Akapitzlist"/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Times New Roman" w:hAnsi="Times New Roman" w:cs="Times New Roman"/>
          <w:b/>
          <w:bCs/>
        </w:rPr>
      </w:pPr>
      <w:r w:rsidRPr="0020242B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0242B">
        <w:rPr>
          <w:rFonts w:ascii="Times New Roman" w:hAnsi="Times New Roman" w:cs="Times New Roman"/>
        </w:rPr>
        <w:br/>
        <w:t>art. 5k rozporządzenia Rady (UE) nr 833/2014 z d</w:t>
      </w:r>
      <w:r w:rsidR="00B866A9" w:rsidRPr="0020242B">
        <w:rPr>
          <w:rFonts w:ascii="Times New Roman" w:hAnsi="Times New Roman" w:cs="Times New Roman"/>
        </w:rPr>
        <w:t>nia 31 lipca 2014 r. dotyczące</w:t>
      </w:r>
      <w:r w:rsidR="00FB0287">
        <w:rPr>
          <w:rFonts w:ascii="Times New Roman" w:hAnsi="Times New Roman" w:cs="Times New Roman"/>
        </w:rPr>
        <w:t>go</w:t>
      </w:r>
      <w:r w:rsidRPr="0020242B">
        <w:rPr>
          <w:rFonts w:ascii="Times New Roman" w:hAnsi="Times New Roman" w:cs="Times New Roman"/>
        </w:rPr>
        <w:t xml:space="preserve"> środków ograniczających w związku z działaniami Rosji destabilizującymi sytuację na Ukrainie (Dz.</w:t>
      </w:r>
      <w:r w:rsidR="00C449A1" w:rsidRPr="0020242B">
        <w:rPr>
          <w:rFonts w:ascii="Times New Roman" w:hAnsi="Times New Roman" w:cs="Times New Roman"/>
        </w:rPr>
        <w:t> </w:t>
      </w:r>
      <w:r w:rsidRPr="0020242B">
        <w:rPr>
          <w:rFonts w:ascii="Times New Roman" w:hAnsi="Times New Roman" w:cs="Times New Roman"/>
        </w:rPr>
        <w:t xml:space="preserve">Urz. UE nr L 229 z 31.7.2014, str. 1), dalej: rozporządzenie 833/2014, w brzmieniu nadanym rozporządzeniem Rady (UE)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 xml:space="preserve"> </w:t>
      </w:r>
      <w:r w:rsidR="00F026C7" w:rsidRPr="0020242B">
        <w:rPr>
          <w:rFonts w:ascii="Times New Roman" w:hAnsi="Times New Roman" w:cs="Times New Roman"/>
        </w:rPr>
        <w:t xml:space="preserve">z dnia </w:t>
      </w:r>
      <w:r w:rsidR="00B866A9" w:rsidRPr="0020242B">
        <w:rPr>
          <w:rFonts w:ascii="Times New Roman" w:hAnsi="Times New Roman" w:cs="Times New Roman"/>
        </w:rPr>
        <w:t>23 października</w:t>
      </w:r>
      <w:r w:rsidR="00F026C7" w:rsidRPr="0020242B">
        <w:rPr>
          <w:rFonts w:ascii="Times New Roman" w:hAnsi="Times New Roman" w:cs="Times New Roman"/>
        </w:rPr>
        <w:t xml:space="preserve"> 2025 r. </w:t>
      </w:r>
      <w:r w:rsidRPr="0020242B">
        <w:rPr>
          <w:rFonts w:ascii="Times New Roman" w:hAnsi="Times New Roman" w:cs="Times New Roman"/>
        </w:rPr>
        <w:t>w sprawie zmiany rozporządzenia (UE) nr 833/2014 dotyczącego środków ograniczających w związku z działaniami Rosji destabilizujący</w:t>
      </w:r>
      <w:r w:rsidR="003D3CB6" w:rsidRPr="0020242B">
        <w:rPr>
          <w:rFonts w:ascii="Times New Roman" w:hAnsi="Times New Roman" w:cs="Times New Roman"/>
        </w:rPr>
        <w:t>mi sytuację na Ukrainie (Dz. U</w:t>
      </w:r>
      <w:r w:rsidRPr="0020242B">
        <w:rPr>
          <w:rFonts w:ascii="Times New Roman" w:hAnsi="Times New Roman" w:cs="Times New Roman"/>
        </w:rPr>
        <w:t xml:space="preserve">. UE nr </w:t>
      </w:r>
      <w:r w:rsidR="00B866A9" w:rsidRPr="0020242B">
        <w:rPr>
          <w:rFonts w:ascii="Times New Roman" w:hAnsi="Times New Roman" w:cs="Times New Roman"/>
        </w:rPr>
        <w:t>L</w:t>
      </w:r>
      <w:r w:rsidR="00F026C7" w:rsidRPr="0020242B">
        <w:rPr>
          <w:rFonts w:ascii="Times New Roman" w:hAnsi="Times New Roman" w:cs="Times New Roman"/>
        </w:rPr>
        <w:t>.2025.</w:t>
      </w:r>
      <w:r w:rsidR="003D3CB6" w:rsidRPr="0020242B">
        <w:rPr>
          <w:rFonts w:ascii="Times New Roman" w:hAnsi="Times New Roman" w:cs="Times New Roman"/>
        </w:rPr>
        <w:t>2033</w:t>
      </w:r>
      <w:r w:rsidR="00F026C7" w:rsidRPr="0020242B">
        <w:rPr>
          <w:rFonts w:ascii="Times New Roman" w:hAnsi="Times New Roman" w:cs="Times New Roman"/>
        </w:rPr>
        <w:t>, art. 1</w:t>
      </w:r>
      <w:r w:rsidRPr="0020242B">
        <w:rPr>
          <w:rFonts w:ascii="Times New Roman" w:hAnsi="Times New Roman" w:cs="Times New Roman"/>
        </w:rPr>
        <w:t xml:space="preserve">), dalej: rozporządzenie </w:t>
      </w:r>
      <w:r w:rsidR="00F026C7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  <w:r w:rsidRPr="0020242B">
        <w:rPr>
          <w:rStyle w:val="Odwoanieprzypisudolnego"/>
          <w:rFonts w:ascii="Times New Roman" w:hAnsi="Times New Roman" w:cs="Times New Roman"/>
        </w:rPr>
        <w:footnoteReference w:id="1"/>
      </w:r>
    </w:p>
    <w:p w14:paraId="71C7AFD9" w14:textId="07DA828A" w:rsidR="0084509A" w:rsidRPr="0020242B" w:rsidRDefault="007F3CFE" w:rsidP="00F026C7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20242B">
        <w:rPr>
          <w:sz w:val="22"/>
          <w:szCs w:val="22"/>
        </w:rPr>
        <w:t xml:space="preserve">Oświadczam, że nie zachodzą w stosunku do mnie przesłanki wykluczenia z postępowania na podstawie art. </w:t>
      </w:r>
      <w:r w:rsidRPr="0020242B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20242B">
        <w:rPr>
          <w:color w:val="222222"/>
          <w:sz w:val="22"/>
          <w:szCs w:val="22"/>
        </w:rPr>
        <w:t>z dnia 13 kwietnia 2022 r.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>o szczególnych rozwiązaniach</w:t>
      </w:r>
      <w:r w:rsidRPr="0020242B">
        <w:rPr>
          <w:i/>
          <w:iCs/>
          <w:color w:val="222222"/>
          <w:sz w:val="22"/>
          <w:szCs w:val="22"/>
        </w:rPr>
        <w:t xml:space="preserve"> </w:t>
      </w:r>
      <w:r w:rsidRPr="0020242B">
        <w:rPr>
          <w:iCs/>
          <w:color w:val="222222"/>
          <w:sz w:val="22"/>
          <w:szCs w:val="22"/>
        </w:rPr>
        <w:t xml:space="preserve">w </w:t>
      </w:r>
      <w:r w:rsidRPr="0020242B">
        <w:rPr>
          <w:iCs/>
          <w:color w:val="222222"/>
          <w:sz w:val="22"/>
          <w:szCs w:val="22"/>
        </w:rPr>
        <w:lastRenderedPageBreak/>
        <w:t>zakresie przeciwdziałania wspieraniu agresji na Ukrainę oraz służących ochronie bezpieczeństwa narodowego</w:t>
      </w:r>
      <w:r w:rsidR="00520931" w:rsidRPr="0020242B">
        <w:rPr>
          <w:i/>
          <w:iCs/>
          <w:color w:val="222222"/>
          <w:sz w:val="22"/>
          <w:szCs w:val="22"/>
        </w:rPr>
        <w:t xml:space="preserve"> </w:t>
      </w:r>
      <w:r w:rsidR="000D112A" w:rsidRPr="0020242B">
        <w:rPr>
          <w:color w:val="222222"/>
          <w:sz w:val="22"/>
          <w:szCs w:val="22"/>
        </w:rPr>
        <w:t>(Dz. U. 2025 r. poz. 514</w:t>
      </w:r>
      <w:r w:rsidR="00520931" w:rsidRPr="0020242B">
        <w:rPr>
          <w:color w:val="222222"/>
          <w:sz w:val="22"/>
          <w:szCs w:val="22"/>
        </w:rPr>
        <w:t>)</w:t>
      </w:r>
      <w:r w:rsidRPr="0020242B">
        <w:rPr>
          <w:i/>
          <w:iCs/>
          <w:color w:val="222222"/>
          <w:sz w:val="22"/>
          <w:szCs w:val="22"/>
        </w:rPr>
        <w:t>.</w:t>
      </w:r>
      <w:r w:rsidR="00DD39BE" w:rsidRPr="0020242B">
        <w:rPr>
          <w:rStyle w:val="Odwoanieprzypisudolnego"/>
          <w:color w:val="222222"/>
          <w:sz w:val="22"/>
          <w:szCs w:val="22"/>
        </w:rPr>
        <w:footnoteReference w:id="2"/>
      </w:r>
    </w:p>
    <w:p w14:paraId="4FFDE87E" w14:textId="7158CAD1" w:rsidR="0070071F" w:rsidRPr="0020242B" w:rsidRDefault="0070071F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  <w:b/>
        </w:rPr>
        <w:t xml:space="preserve">INFORMACJA </w:t>
      </w:r>
      <w:r w:rsidR="005B775F" w:rsidRPr="0020242B">
        <w:rPr>
          <w:rFonts w:ascii="Times New Roman" w:hAnsi="Times New Roman" w:cs="Times New Roman"/>
          <w:b/>
        </w:rPr>
        <w:t>DOTYCZĄCA</w:t>
      </w:r>
      <w:r w:rsidRPr="0020242B">
        <w:rPr>
          <w:rFonts w:ascii="Times New Roman" w:hAnsi="Times New Roman" w:cs="Times New Roman"/>
          <w:b/>
        </w:rPr>
        <w:t xml:space="preserve"> POLEGANI</w:t>
      </w:r>
      <w:r w:rsidR="005B775F" w:rsidRPr="0020242B">
        <w:rPr>
          <w:rFonts w:ascii="Times New Roman" w:hAnsi="Times New Roman" w:cs="Times New Roman"/>
          <w:b/>
        </w:rPr>
        <w:t>A</w:t>
      </w:r>
      <w:r w:rsidRPr="0020242B">
        <w:rPr>
          <w:rFonts w:ascii="Times New Roman" w:hAnsi="Times New Roman" w:cs="Times New Roman"/>
          <w:b/>
        </w:rPr>
        <w:t xml:space="preserve"> NA ZDOLNOŚCIACH LUB SYTUACJI PODMIOT</w:t>
      </w:r>
      <w:r w:rsidR="0053177A" w:rsidRPr="0020242B">
        <w:rPr>
          <w:rFonts w:ascii="Times New Roman" w:hAnsi="Times New Roman" w:cs="Times New Roman"/>
          <w:b/>
        </w:rPr>
        <w:t>U</w:t>
      </w:r>
      <w:r w:rsidRPr="0020242B">
        <w:rPr>
          <w:rFonts w:ascii="Times New Roman" w:hAnsi="Times New Roman" w:cs="Times New Roman"/>
          <w:b/>
        </w:rPr>
        <w:t xml:space="preserve"> UDOST</w:t>
      </w:r>
      <w:r w:rsidR="008F60AE" w:rsidRPr="0020242B">
        <w:rPr>
          <w:rFonts w:ascii="Times New Roman" w:hAnsi="Times New Roman" w:cs="Times New Roman"/>
          <w:b/>
        </w:rPr>
        <w:t>Ę</w:t>
      </w:r>
      <w:r w:rsidRPr="0020242B">
        <w:rPr>
          <w:rFonts w:ascii="Times New Roman" w:hAnsi="Times New Roman" w:cs="Times New Roman"/>
          <w:b/>
        </w:rPr>
        <w:t>PNIAJĄC</w:t>
      </w:r>
      <w:r w:rsidR="0053177A" w:rsidRPr="0020242B">
        <w:rPr>
          <w:rFonts w:ascii="Times New Roman" w:hAnsi="Times New Roman" w:cs="Times New Roman"/>
          <w:b/>
        </w:rPr>
        <w:t>EGO</w:t>
      </w:r>
      <w:r w:rsidRPr="0020242B">
        <w:rPr>
          <w:rFonts w:ascii="Times New Roman" w:hAnsi="Times New Roman" w:cs="Times New Roman"/>
          <w:b/>
        </w:rPr>
        <w:t xml:space="preserve"> ZASOBY</w:t>
      </w:r>
      <w:r w:rsidR="00EF7F7F" w:rsidRPr="0020242B">
        <w:rPr>
          <w:rFonts w:ascii="Times New Roman" w:hAnsi="Times New Roman" w:cs="Times New Roman"/>
          <w:b/>
        </w:rPr>
        <w:t xml:space="preserve"> W ZAKRESIE ODPOWIADAJĄCYM PONAD 10% WARTOŚCI ZAMÓWIENIA</w:t>
      </w:r>
      <w:r w:rsidRPr="0020242B">
        <w:rPr>
          <w:rFonts w:ascii="Times New Roman" w:hAnsi="Times New Roman" w:cs="Times New Roman"/>
          <w:b/>
          <w:bCs/>
        </w:rPr>
        <w:t>:</w:t>
      </w:r>
    </w:p>
    <w:p w14:paraId="16467302" w14:textId="6F3BC4DD" w:rsidR="00CD2FC0" w:rsidRPr="0020242B" w:rsidRDefault="00CD2FC0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2" w:name="_Hlk99016800"/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</w:t>
      </w:r>
      <w:r w:rsidR="00DF4767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wypełnić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tylko </w:t>
      </w:r>
      <w:r w:rsidR="009A0A1A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 przypadku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podmiotu udostępniającego zasoby, na którego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5773E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zdolnościach lub sytuacji wykonawca </w:t>
      </w:r>
      <w:r w:rsidR="00830142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polega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E10B1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zakresie odpowiadającym ponad 10% wartości zamówienia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.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W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przypadku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więcej niż jednego podmiotu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udostępniającego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zasoby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,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na którego zdolnościach lub sytuacji wykonawca polega w</w:t>
      </w:r>
      <w:r w:rsidR="00830BF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</w:t>
      </w:r>
      <w:r w:rsidR="00F14423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zakresie odpowiadającym ponad 10% wartości zamówienia,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</w:t>
      </w:r>
      <w:r w:rsidR="00B076D6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ależy zastosować tyle razy, 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ile jest to </w:t>
      </w:r>
      <w:r w:rsidR="00E22985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ko</w:t>
      </w:r>
      <w:r w:rsidR="00671064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  <w:bookmarkEnd w:id="2"/>
    </w:p>
    <w:p w14:paraId="04FC7C20" w14:textId="7A34668B" w:rsidR="0070071F" w:rsidRPr="0020242B" w:rsidRDefault="0070071F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celu wykazania spełniania warunków udziału w postępowaniu, określonych przez zamawiającego w</w:t>
      </w:r>
      <w:r w:rsidR="0071166D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………………</w:t>
      </w:r>
      <w:r w:rsidR="000B07BD" w:rsidRPr="0020242B">
        <w:rPr>
          <w:rFonts w:ascii="Times New Roman" w:hAnsi="Times New Roman" w:cs="Times New Roman"/>
        </w:rPr>
        <w:t>………</w:t>
      </w:r>
      <w:r w:rsidRPr="0020242B">
        <w:rPr>
          <w:rFonts w:ascii="Times New Roman" w:hAnsi="Times New Roman" w:cs="Times New Roman"/>
        </w:rPr>
        <w:t xml:space="preserve">….. </w:t>
      </w:r>
      <w:bookmarkStart w:id="3" w:name="_Hlk99005462"/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 xml:space="preserve">wskazać </w:t>
      </w:r>
      <w:bookmarkEnd w:id="3"/>
      <w:r w:rsidRPr="0020242B">
        <w:rPr>
          <w:rFonts w:ascii="Times New Roman" w:hAnsi="Times New Roman" w:cs="Times New Roman"/>
          <w:i/>
          <w:sz w:val="20"/>
          <w:szCs w:val="20"/>
        </w:rPr>
        <w:t>dokument i właściwą jednostkę redakcyjną dokumentu, w której określono warunki udziału w postępowaniu</w:t>
      </w:r>
      <w:r w:rsidRPr="0020242B">
        <w:rPr>
          <w:rFonts w:ascii="Times New Roman" w:hAnsi="Times New Roman" w:cs="Times New Roman"/>
          <w:i/>
        </w:rPr>
        <w:t>),</w:t>
      </w:r>
      <w:r w:rsidRPr="0020242B">
        <w:rPr>
          <w:rFonts w:ascii="Times New Roman" w:hAnsi="Times New Roman" w:cs="Times New Roman"/>
        </w:rPr>
        <w:t xml:space="preserve"> polegam na zdolnościach lub sytuacji następującego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podmiotu</w:t>
      </w:r>
      <w:r w:rsidR="0007479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>udostępniając</w:t>
      </w:r>
      <w:r w:rsidR="00074793" w:rsidRPr="0020242B">
        <w:rPr>
          <w:rFonts w:ascii="Times New Roman" w:hAnsi="Times New Roman" w:cs="Times New Roman"/>
        </w:rPr>
        <w:t>ego</w:t>
      </w:r>
      <w:r w:rsidRPr="0020242B">
        <w:rPr>
          <w:rFonts w:ascii="Times New Roman" w:hAnsi="Times New Roman" w:cs="Times New Roman"/>
        </w:rPr>
        <w:t xml:space="preserve"> zasoby: </w:t>
      </w:r>
      <w:bookmarkStart w:id="4" w:name="_Hlk99014455"/>
      <w:r w:rsidR="000B07BD" w:rsidRPr="0020242B">
        <w:rPr>
          <w:rFonts w:ascii="Times New Roman" w:hAnsi="Times New Roman" w:cs="Times New Roman"/>
        </w:rPr>
        <w:t>……………………………….…</w:t>
      </w:r>
      <w:r w:rsidR="000B07BD" w:rsidRPr="0020242B">
        <w:rPr>
          <w:rFonts w:ascii="Times New Roman" w:hAnsi="Times New Roman" w:cs="Times New Roman"/>
          <w:i/>
        </w:rPr>
        <w:t xml:space="preserve"> </w:t>
      </w:r>
      <w:bookmarkEnd w:id="4"/>
      <w:r w:rsidR="008D0E7E" w:rsidRPr="0020242B">
        <w:rPr>
          <w:rFonts w:ascii="Times New Roman" w:hAnsi="Times New Roman" w:cs="Times New Roman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8D0E7E"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="008D0E7E" w:rsidRPr="0020242B">
        <w:rPr>
          <w:rFonts w:ascii="Times New Roman" w:hAnsi="Times New Roman" w:cs="Times New Roman"/>
          <w:i/>
        </w:rPr>
        <w:t>)</w:t>
      </w:r>
      <w:r w:rsidR="0060220E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>w następującym zakresie: ………</w:t>
      </w:r>
      <w:r w:rsidR="004511DC" w:rsidRPr="0020242B">
        <w:rPr>
          <w:rFonts w:ascii="Times New Roman" w:hAnsi="Times New Roman" w:cs="Times New Roman"/>
        </w:rPr>
        <w:t xml:space="preserve">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(określić odpowiedni zakres udostępnianych zasobów dla wskazanego podmiotu</w:t>
      </w:r>
      <w:r w:rsidRPr="0020242B">
        <w:rPr>
          <w:rFonts w:ascii="Times New Roman" w:hAnsi="Times New Roman" w:cs="Times New Roman"/>
          <w:i/>
        </w:rPr>
        <w:t>)</w:t>
      </w:r>
      <w:r w:rsidR="004511DC" w:rsidRPr="0020242B">
        <w:rPr>
          <w:rFonts w:ascii="Times New Roman" w:hAnsi="Times New Roman" w:cs="Times New Roman"/>
          <w:iCs/>
        </w:rPr>
        <w:t>,</w:t>
      </w:r>
      <w:r w:rsidR="0060220E" w:rsidRPr="0020242B">
        <w:rPr>
          <w:rFonts w:ascii="Times New Roman" w:hAnsi="Times New Roman" w:cs="Times New Roman"/>
          <w:i/>
        </w:rPr>
        <w:t xml:space="preserve"> </w:t>
      </w:r>
      <w:r w:rsidR="004511DC" w:rsidRPr="0020242B">
        <w:rPr>
          <w:rFonts w:ascii="Times New Roman" w:hAnsi="Times New Roman" w:cs="Times New Roman"/>
        </w:rPr>
        <w:t>co odpowiada ponad 10% wartości przedmiotowego zamówienia</w:t>
      </w:r>
      <w:r w:rsidRPr="0020242B">
        <w:rPr>
          <w:rFonts w:ascii="Times New Roman" w:hAnsi="Times New Roman" w:cs="Times New Roman"/>
        </w:rPr>
        <w:t xml:space="preserve">. </w:t>
      </w:r>
    </w:p>
    <w:p w14:paraId="26D8CA1A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PODWYKONAWCY, NA KTÓREGO PRZYPADA PONAD 10% WARTOŚCI ZAMÓWIENIA:</w:t>
      </w:r>
    </w:p>
    <w:p w14:paraId="3A4FA6FD" w14:textId="49E0FE0D" w:rsidR="00830BFB" w:rsidRPr="0020242B" w:rsidRDefault="00830BFB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: wypełnić tylko w przypadku 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="00C7597C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(niebędącego podmiotem udostępniającym zasoby)</w:t>
      </w:r>
      <w:r w:rsidR="009A138B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zamówienia. W przypadku więcej niż jednego 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podwykonawcy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na którego zdolnościach lub sytuacji wykonawca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nie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polega</w:t>
      </w:r>
      <w:r w:rsidR="00473DE0" w:rsidRPr="0020242B">
        <w:rPr>
          <w:rFonts w:ascii="Times New Roman" w:hAnsi="Times New Roman" w:cs="Times New Roman"/>
          <w:i/>
          <w:color w:val="0070C0"/>
          <w:sz w:val="18"/>
          <w:szCs w:val="18"/>
        </w:rPr>
        <w:t>, a na którego przypada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 xml:space="preserve">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65CDFC45" w14:textId="2931E9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 podwykonawcą</w:t>
      </w:r>
      <w:r w:rsidR="004E4476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 na którego</w:t>
      </w:r>
      <w:r w:rsidR="00FC230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przypada ponad 10% wartości zamówienia: ……………………….………..….…… </w:t>
      </w:r>
      <w:r w:rsidRPr="0020242B">
        <w:rPr>
          <w:rFonts w:ascii="Times New Roman" w:hAnsi="Times New Roman" w:cs="Times New Roman"/>
          <w:i/>
        </w:rPr>
        <w:t>(</w:t>
      </w:r>
      <w:r w:rsidRPr="0020242B">
        <w:rPr>
          <w:rFonts w:ascii="Times New Roman" w:hAnsi="Times New Roman" w:cs="Times New Roman"/>
          <w:i/>
          <w:sz w:val="20"/>
          <w:szCs w:val="20"/>
        </w:rPr>
        <w:t>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br/>
        <w:t>nie zachodzą podstawy wykluczenia z postępowania o udzielenie zamówienia przewidziane w  art.  5k rozporządzenia 833/2014 w brzmieniu nadanym rozporządzeniem 202</w:t>
      </w:r>
      <w:r w:rsidR="00863AF8" w:rsidRPr="0020242B">
        <w:rPr>
          <w:rFonts w:ascii="Times New Roman" w:hAnsi="Times New Roman" w:cs="Times New Roman"/>
        </w:rPr>
        <w:t>5</w:t>
      </w:r>
      <w:r w:rsidRPr="0020242B">
        <w:rPr>
          <w:rFonts w:ascii="Times New Roman" w:hAnsi="Times New Roman" w:cs="Times New Roman"/>
        </w:rPr>
        <w:t>/</w:t>
      </w:r>
      <w:r w:rsidR="00863AF8" w:rsidRPr="0020242B">
        <w:rPr>
          <w:rFonts w:ascii="Times New Roman" w:hAnsi="Times New Roman" w:cs="Times New Roman"/>
        </w:rPr>
        <w:t>2033</w:t>
      </w:r>
      <w:r w:rsidRPr="0020242B">
        <w:rPr>
          <w:rFonts w:ascii="Times New Roman" w:hAnsi="Times New Roman" w:cs="Times New Roman"/>
        </w:rPr>
        <w:t>.</w:t>
      </w:r>
    </w:p>
    <w:p w14:paraId="0CE1CC13" w14:textId="77777777" w:rsidR="00EF45B6" w:rsidRPr="0020242B" w:rsidRDefault="00EF45B6" w:rsidP="00F026C7">
      <w:pPr>
        <w:shd w:val="clear" w:color="auto" w:fill="BFBFBF" w:themeFill="background1" w:themeFillShade="BF"/>
        <w:spacing w:before="240"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OŚWIADCZENIE DOTYCZĄCE DOSTAWCY, NA KTÓREGO PRZYPADA PONAD 10% WARTOŚCI ZAMÓWIENIA:</w:t>
      </w:r>
    </w:p>
    <w:p w14:paraId="49E303C1" w14:textId="75AEA20E" w:rsidR="003F554E" w:rsidRPr="0020242B" w:rsidRDefault="003F554E" w:rsidP="00F026C7">
      <w:pPr>
        <w:spacing w:after="12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color w:val="0070C0"/>
          <w:sz w:val="18"/>
          <w:szCs w:val="18"/>
        </w:rPr>
        <w:t>[UWAGA</w:t>
      </w:r>
      <w:r w:rsidRPr="0020242B">
        <w:rPr>
          <w:rFonts w:ascii="Times New Roman" w:hAnsi="Times New Roman" w:cs="Times New Roman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0242B">
        <w:rPr>
          <w:rFonts w:ascii="Times New Roman" w:hAnsi="Times New Roman" w:cs="Times New Roman"/>
          <w:color w:val="0070C0"/>
          <w:sz w:val="18"/>
          <w:szCs w:val="18"/>
        </w:rPr>
        <w:t>]</w:t>
      </w:r>
    </w:p>
    <w:p w14:paraId="4D5EBF75" w14:textId="7C644A93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Oświadczam, że w stosunku do następującego podmiotu, będącego</w:t>
      </w:r>
      <w:r w:rsidR="00101E83" w:rsidRPr="0020242B">
        <w:rPr>
          <w:rFonts w:ascii="Times New Roman" w:hAnsi="Times New Roman" w:cs="Times New Roman"/>
        </w:rPr>
        <w:t xml:space="preserve"> </w:t>
      </w:r>
      <w:r w:rsidRPr="0020242B">
        <w:rPr>
          <w:rFonts w:ascii="Times New Roman" w:hAnsi="Times New Roman" w:cs="Times New Roman"/>
        </w:rPr>
        <w:t xml:space="preserve">dostawcą, na którego przypada ponad 10% wartości zamówienia: ………………..….…… </w:t>
      </w:r>
      <w:r w:rsidRPr="0020242B">
        <w:rPr>
          <w:rFonts w:ascii="Times New Roman" w:hAnsi="Times New Roman" w:cs="Times New Roman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0242B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20242B">
        <w:rPr>
          <w:rFonts w:ascii="Times New Roman" w:hAnsi="Times New Roman" w:cs="Times New Roman"/>
          <w:i/>
        </w:rPr>
        <w:t>)</w:t>
      </w:r>
      <w:r w:rsidR="00863AF8" w:rsidRPr="0020242B">
        <w:rPr>
          <w:rFonts w:ascii="Times New Roman" w:hAnsi="Times New Roman" w:cs="Times New Roman"/>
        </w:rPr>
        <w:t>,</w:t>
      </w:r>
      <w:r w:rsidRPr="0020242B">
        <w:rPr>
          <w:rFonts w:ascii="Times New Roman" w:hAnsi="Times New Roman" w:cs="Times New Roman"/>
        </w:rPr>
        <w:t xml:space="preserve">nie zachodzą podstawy wykluczenia z postępowania o udzielenie zamówienia przewidziane w  art.  5k rozporządzenia 833/2014 w brzmieniu nadanym rozporządzeniem </w:t>
      </w:r>
      <w:r w:rsidR="00863AF8" w:rsidRPr="0020242B">
        <w:rPr>
          <w:rFonts w:ascii="Times New Roman" w:hAnsi="Times New Roman" w:cs="Times New Roman"/>
        </w:rPr>
        <w:t>2025/2033</w:t>
      </w:r>
      <w:r w:rsidRPr="0020242B">
        <w:rPr>
          <w:rFonts w:ascii="Times New Roman" w:hAnsi="Times New Roman" w:cs="Times New Roman"/>
        </w:rPr>
        <w:t>.</w:t>
      </w:r>
    </w:p>
    <w:p w14:paraId="7105F8AD" w14:textId="77777777" w:rsidR="00EF45B6" w:rsidRPr="0020242B" w:rsidRDefault="00EF45B6" w:rsidP="00F026C7">
      <w:pPr>
        <w:shd w:val="clear" w:color="auto" w:fill="BFBFBF" w:themeFill="background1" w:themeFillShade="BF"/>
        <w:spacing w:before="240" w:after="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lastRenderedPageBreak/>
        <w:t>OŚWIADCZENIE DOTYCZĄCE PODANYCH INFORMACJI:</w:t>
      </w:r>
    </w:p>
    <w:p w14:paraId="6BAD268A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20242B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D86429C" w14:textId="77777777" w:rsidR="00EF45B6" w:rsidRPr="0020242B" w:rsidRDefault="00EF45B6" w:rsidP="00F026C7">
      <w:pPr>
        <w:shd w:val="clear" w:color="auto" w:fill="BFBFBF" w:themeFill="background1" w:themeFillShade="BF"/>
        <w:spacing w:after="120" w:line="240" w:lineRule="auto"/>
        <w:jc w:val="both"/>
        <w:rPr>
          <w:rFonts w:ascii="Times New Roman" w:hAnsi="Times New Roman" w:cs="Times New Roman"/>
          <w:b/>
        </w:rPr>
      </w:pPr>
      <w:r w:rsidRPr="0020242B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4C4CA4DB" w14:textId="592C7388" w:rsidR="00EF45B6" w:rsidRPr="0020242B" w:rsidRDefault="00EF45B6" w:rsidP="00F026C7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0242B">
        <w:rPr>
          <w:rFonts w:ascii="Times New Roman" w:hAnsi="Times New Roman" w:cs="Times New Roman"/>
        </w:rPr>
        <w:br/>
      </w:r>
      <w:r w:rsidRPr="0020242B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0242B" w:rsidRDefault="00EF45B6" w:rsidP="00F026C7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0242B">
        <w:rPr>
          <w:rFonts w:ascii="Times New Roman" w:hAnsi="Times New Roman" w:cs="Times New Roman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435F3742" w14:textId="77777777" w:rsidR="00462D74" w:rsidRPr="0020242B" w:rsidRDefault="00462D74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6C6ADB2" w14:textId="4971C5FA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</w:p>
    <w:p w14:paraId="4F02718F" w14:textId="264F40B2" w:rsidR="0072465F" w:rsidRPr="0020242B" w:rsidRDefault="0072465F" w:rsidP="00F026C7">
      <w:pPr>
        <w:spacing w:line="240" w:lineRule="auto"/>
        <w:jc w:val="both"/>
        <w:rPr>
          <w:rFonts w:ascii="Times New Roman" w:hAnsi="Times New Roman" w:cs="Times New Roman"/>
          <w:i/>
        </w:rPr>
      </w:pP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r w:rsidRPr="0020242B">
        <w:rPr>
          <w:rFonts w:ascii="Times New Roman" w:hAnsi="Times New Roman" w:cs="Times New Roman"/>
        </w:rPr>
        <w:tab/>
      </w:r>
      <w:bookmarkStart w:id="5" w:name="_Hlk102639179"/>
      <w:r w:rsidR="0060220E" w:rsidRPr="0020242B">
        <w:rPr>
          <w:rFonts w:ascii="Times New Roman" w:hAnsi="Times New Roman" w:cs="Times New Roman"/>
          <w:i/>
        </w:rPr>
        <w:tab/>
      </w:r>
      <w:r w:rsidR="005C4A49" w:rsidRPr="0020242B">
        <w:rPr>
          <w:rFonts w:ascii="Times New Roman" w:hAnsi="Times New Roman" w:cs="Times New Roman"/>
          <w:i/>
        </w:rPr>
        <w:t>k</w:t>
      </w:r>
      <w:r w:rsidRPr="0020242B">
        <w:rPr>
          <w:rFonts w:ascii="Times New Roman" w:hAnsi="Times New Roman" w:cs="Times New Roman"/>
          <w:i/>
        </w:rPr>
        <w:t xml:space="preserve">walifikowany podpis elektroniczny </w:t>
      </w:r>
      <w:bookmarkEnd w:id="5"/>
    </w:p>
    <w:p w14:paraId="0C8E3652" w14:textId="77777777" w:rsidR="0072465F" w:rsidRPr="0020242B" w:rsidRDefault="0072465F" w:rsidP="00F026C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2465F" w:rsidRPr="0020242B" w:rsidSect="00E919B6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8B129" w14:textId="77777777" w:rsidR="002C4CCA" w:rsidRDefault="002C4CCA" w:rsidP="00EF45B6">
      <w:pPr>
        <w:spacing w:after="0" w:line="240" w:lineRule="auto"/>
      </w:pPr>
      <w:r>
        <w:separator/>
      </w:r>
    </w:p>
  </w:endnote>
  <w:endnote w:type="continuationSeparator" w:id="0">
    <w:p w14:paraId="72AEC8C0" w14:textId="77777777" w:rsidR="002C4CCA" w:rsidRDefault="002C4CC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C5157F" w14:textId="77777777" w:rsidR="002C4CCA" w:rsidRDefault="002C4CCA" w:rsidP="00EF45B6">
      <w:pPr>
        <w:spacing w:after="0" w:line="240" w:lineRule="auto"/>
      </w:pPr>
      <w:r>
        <w:separator/>
      </w:r>
    </w:p>
  </w:footnote>
  <w:footnote w:type="continuationSeparator" w:id="0">
    <w:p w14:paraId="38E74871" w14:textId="77777777" w:rsidR="002C4CCA" w:rsidRDefault="002C4CCA" w:rsidP="00EF45B6">
      <w:pPr>
        <w:spacing w:after="0" w:line="240" w:lineRule="auto"/>
      </w:pPr>
      <w:r>
        <w:continuationSeparator/>
      </w:r>
    </w:p>
  </w:footnote>
  <w:footnote w:id="1">
    <w:p w14:paraId="5DA6251A" w14:textId="33929F3E" w:rsidR="00EF45B6" w:rsidRPr="00956866" w:rsidRDefault="00EF45B6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 w:rsidRPr="00B866A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B866A9">
        <w:rPr>
          <w:rFonts w:ascii="Cambria" w:hAnsi="Cambria" w:cs="Arial"/>
          <w:sz w:val="18"/>
          <w:szCs w:val="18"/>
        </w:rPr>
        <w:t xml:space="preserve"> </w:t>
      </w:r>
      <w:r w:rsidRPr="00956866">
        <w:rPr>
          <w:rFonts w:ascii="Cambria" w:hAnsi="Cambria" w:cs="Arial"/>
          <w:sz w:val="18"/>
          <w:szCs w:val="18"/>
        </w:rPr>
        <w:t xml:space="preserve">Zgodnie z treścią art. 5k ust. 1 rozporządzenia 833/2014 w brzmieniu nadanym rozporządzeniem </w:t>
      </w:r>
      <w:r w:rsidR="00F026C7" w:rsidRPr="00956866">
        <w:rPr>
          <w:rFonts w:ascii="Cambria" w:hAnsi="Cambria" w:cs="Arial"/>
          <w:sz w:val="18"/>
          <w:szCs w:val="18"/>
        </w:rPr>
        <w:t>2025/2033</w:t>
      </w:r>
      <w:r w:rsidRPr="00956866">
        <w:rPr>
          <w:rFonts w:ascii="Cambria" w:hAnsi="Cambria" w:cs="Arial"/>
          <w:sz w:val="18"/>
          <w:szCs w:val="18"/>
        </w:rPr>
        <w:t xml:space="preserve"> zakazuje się udzielania lub dalszego wykonywania wszelkich zamówień publicznych lub koncesji objętych zakresem dyrektyw w sprawie zamówień publicznych, </w:t>
      </w:r>
      <w:r w:rsidR="00F026C7" w:rsidRPr="00956866">
        <w:rPr>
          <w:rFonts w:ascii="Cambria" w:hAnsi="Cambria" w:cs="Arial"/>
          <w:sz w:val="18"/>
          <w:szCs w:val="18"/>
        </w:rPr>
        <w:t xml:space="preserve">a także zakresem </w:t>
      </w:r>
      <w:hyperlink r:id="rId1" w:anchor="/document/68413978?unitId=art(10)ust(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2" w:anchor="/document/68413978?unitId=art(10)ust(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3" w:anchor="/document/68413978?unitId=art(10)ust(6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6 lit. a)-e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4" w:anchor="/document/68413978?unitId=art(10)us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ust.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5" w:anchor="/document/68413978?unitId=art(10)ust(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6" w:anchor="/document/68413978?unitId=art(10)ust(1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7" w:anchor="/document/68413978?unitId=art(11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11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8" w:anchor="/document/68413978?unitId=art(12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12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9" w:anchor="/document/68413978?unitId=art(13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13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0" w:anchor="/document/68413978?unitId=art(14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14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2014/23/UE, </w:t>
      </w:r>
      <w:hyperlink r:id="rId11" w:anchor="/document/68413979?unitId=art(7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7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2" w:anchor="/document/68413979?unitId=art(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3" w:anchor="/document/68413979?unitId=art(10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10 lit. b)-f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4" w:anchor="/document/68413979?unitId=art(10)lit(h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h)-j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dyrektywy 2014/24/UE, </w:t>
      </w:r>
      <w:hyperlink r:id="rId15" w:anchor="/document/68413980?unitId=art(18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18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, </w:t>
      </w:r>
      <w:hyperlink r:id="rId16" w:anchor="/document/68413980?unitId=art(21)lit(b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21 lit. b)-e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17" w:anchor="/document/68413980?unitId=art(21)lit(g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g)-i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18" w:anchor="/document/68413980?unitId=art(29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29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i </w:t>
      </w:r>
      <w:hyperlink r:id="rId19" w:anchor="/document/68413980?unitId=art(30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30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 dyrektywy 2014/25/UE oraz </w:t>
      </w:r>
      <w:hyperlink r:id="rId20" w:anchor="/document/67894791?unitId=art(13)lit(a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art. 13 lit. a)-d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), </w:t>
      </w:r>
      <w:hyperlink r:id="rId21" w:anchor="/document/67894791?unitId=art(13)lit(f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f)-h</w:t>
        </w:r>
      </w:hyperlink>
      <w:r w:rsidR="00F026C7" w:rsidRPr="00956866">
        <w:rPr>
          <w:rFonts w:ascii="Cambria" w:hAnsi="Cambria"/>
          <w:sz w:val="18"/>
          <w:szCs w:val="18"/>
        </w:rPr>
        <w:t xml:space="preserve">) i </w:t>
      </w:r>
      <w:hyperlink r:id="rId22" w:anchor="/document/67894791?unitId=art(13)lit(j)" w:history="1">
        <w:r w:rsidR="00F026C7" w:rsidRPr="00956866">
          <w:rPr>
            <w:rStyle w:val="Hipercze"/>
            <w:rFonts w:ascii="Cambria" w:hAnsi="Cambria"/>
            <w:color w:val="auto"/>
            <w:sz w:val="18"/>
            <w:szCs w:val="18"/>
            <w:u w:val="none"/>
          </w:rPr>
          <w:t>lit. j</w:t>
        </w:r>
      </w:hyperlink>
      <w:r w:rsidR="00F026C7" w:rsidRPr="00956866">
        <w:rPr>
          <w:rFonts w:ascii="Cambria" w:hAnsi="Cambria"/>
          <w:sz w:val="18"/>
          <w:szCs w:val="18"/>
        </w:rPr>
        <w:t>) dyrektywy 2009/81/WE na rzecz lub z udziałem</w:t>
      </w:r>
      <w:r w:rsidRPr="00956866">
        <w:rPr>
          <w:rFonts w:ascii="Cambria" w:hAnsi="Cambria" w:cs="Arial"/>
          <w:sz w:val="18"/>
          <w:szCs w:val="18"/>
        </w:rPr>
        <w:t>:</w:t>
      </w:r>
    </w:p>
    <w:p w14:paraId="441D385D" w14:textId="77777777" w:rsidR="00F026C7" w:rsidRPr="00956866" w:rsidRDefault="00F026C7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bookmarkStart w:id="1" w:name="_Hlk102557314"/>
      <w:r w:rsidRPr="00956866">
        <w:rPr>
          <w:rStyle w:val="text-justify"/>
          <w:rFonts w:ascii="Cambria" w:hAnsi="Cambria"/>
          <w:sz w:val="18"/>
          <w:szCs w:val="18"/>
        </w:rPr>
        <w:t>obywateli rosyjskich, osób fizycznych zamieszkałych w Rosji lub osób prawnych, podmiotów lub organów z siedzibą w Rosji</w:t>
      </w:r>
    </w:p>
    <w:p w14:paraId="3A1CDD3E" w14:textId="1A4133BA" w:rsidR="00EF45B6" w:rsidRPr="00956866" w:rsidRDefault="00EF45B6" w:rsidP="00B866A9">
      <w:pPr>
        <w:pStyle w:val="Tekstprzypisudolnego"/>
        <w:numPr>
          <w:ilvl w:val="0"/>
          <w:numId w:val="1"/>
        </w:numPr>
        <w:rPr>
          <w:rFonts w:ascii="Cambria" w:hAnsi="Cambria" w:cs="Arial"/>
          <w:sz w:val="18"/>
          <w:szCs w:val="18"/>
        </w:rPr>
      </w:pPr>
      <w:r w:rsidRPr="00956866">
        <w:rPr>
          <w:rFonts w:ascii="Cambria" w:hAnsi="Cambria" w:cs="Arial"/>
          <w:sz w:val="18"/>
          <w:szCs w:val="18"/>
        </w:rPr>
        <w:t>osób prawnych, podmiotów lub organów, do których prawa własności bezpośrednio lub pośrednio w ponad 50 % należą do </w:t>
      </w:r>
      <w:r w:rsidR="003969B1" w:rsidRPr="00956866">
        <w:rPr>
          <w:rFonts w:ascii="Cambria" w:hAnsi="Cambria" w:cs="Arial"/>
          <w:sz w:val="18"/>
          <w:szCs w:val="18"/>
        </w:rPr>
        <w:t xml:space="preserve">osoby fizycznej lub prawnej, podmiotu lub </w:t>
      </w:r>
      <w:r w:rsidR="00BC00B6" w:rsidRPr="00956866">
        <w:rPr>
          <w:rFonts w:ascii="Cambria" w:hAnsi="Cambria" w:cs="Arial"/>
          <w:sz w:val="18"/>
          <w:szCs w:val="18"/>
        </w:rPr>
        <w:t>organu, o których mowa w lit. a)</w:t>
      </w:r>
      <w:r w:rsidR="003969B1" w:rsidRPr="00956866">
        <w:rPr>
          <w:rFonts w:ascii="Cambria" w:hAnsi="Cambria" w:cs="Arial"/>
          <w:sz w:val="18"/>
          <w:szCs w:val="18"/>
        </w:rPr>
        <w:t xml:space="preserve"> niniejszego ust.</w:t>
      </w:r>
      <w:r w:rsidRPr="00956866">
        <w:rPr>
          <w:rFonts w:ascii="Cambria" w:hAnsi="Cambria" w:cs="Arial"/>
          <w:sz w:val="18"/>
          <w:szCs w:val="18"/>
        </w:rPr>
        <w:t>; lub</w:t>
      </w:r>
      <w:bookmarkEnd w:id="1"/>
    </w:p>
    <w:p w14:paraId="41B98CB0" w14:textId="77777777" w:rsidR="003969B1" w:rsidRPr="00956866" w:rsidRDefault="003969B1" w:rsidP="00B866A9">
      <w:pPr>
        <w:pStyle w:val="Tekstprzypisudolnego"/>
        <w:numPr>
          <w:ilvl w:val="0"/>
          <w:numId w:val="1"/>
        </w:numPr>
        <w:rPr>
          <w:rStyle w:val="text-justify"/>
          <w:rFonts w:ascii="Cambria" w:hAnsi="Cambria" w:cs="Arial"/>
          <w:sz w:val="18"/>
          <w:szCs w:val="18"/>
        </w:rPr>
      </w:pPr>
      <w:r w:rsidRPr="00956866">
        <w:rPr>
          <w:rStyle w:val="text-justify"/>
          <w:rFonts w:ascii="Cambria" w:hAnsi="Cambria"/>
          <w:sz w:val="18"/>
          <w:szCs w:val="18"/>
        </w:rPr>
        <w:t>osób fizycznych lub prawnych, podmiotów lub organów działających w imieniu lub pod kierunkiem osoby fizycznej lub prawnej, podmiotu lub organu, o których mowa w lit. a) lub b) niniejszego ustępu</w:t>
      </w:r>
    </w:p>
    <w:p w14:paraId="0BEEF5E1" w14:textId="6FA0CBE0" w:rsidR="00EF45B6" w:rsidRPr="005E57D3" w:rsidRDefault="005E57D3" w:rsidP="00B866A9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5E57D3">
        <w:rPr>
          <w:rFonts w:ascii="Cambria" w:hAnsi="Cambria"/>
          <w:sz w:val="18"/>
          <w:szCs w:val="18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6BA42A5" w14:textId="77777777" w:rsidR="005E57D3" w:rsidRPr="009F4DE9" w:rsidRDefault="005E57D3" w:rsidP="00B866A9">
      <w:pPr>
        <w:pStyle w:val="Tekstprzypisudolnego"/>
        <w:jc w:val="both"/>
        <w:rPr>
          <w:rFonts w:ascii="Cambria" w:hAnsi="Cambria" w:cs="Arial"/>
          <w:sz w:val="18"/>
          <w:szCs w:val="18"/>
        </w:rPr>
      </w:pPr>
    </w:p>
  </w:footnote>
  <w:footnote w:id="2">
    <w:p w14:paraId="6C06E734" w14:textId="77777777" w:rsidR="00DD39BE" w:rsidRPr="009F4DE9" w:rsidRDefault="00DD39BE" w:rsidP="00863AF8">
      <w:pPr>
        <w:spacing w:after="0" w:line="240" w:lineRule="auto"/>
        <w:jc w:val="both"/>
        <w:rPr>
          <w:rFonts w:ascii="Cambria" w:hAnsi="Cambria" w:cs="Arial"/>
          <w:color w:val="222222"/>
          <w:sz w:val="18"/>
          <w:szCs w:val="18"/>
        </w:rPr>
      </w:pPr>
      <w:r w:rsidRPr="009F4DE9">
        <w:rPr>
          <w:rStyle w:val="Odwoanieprzypisudolnego"/>
          <w:rFonts w:ascii="Cambria" w:hAnsi="Cambria" w:cs="Arial"/>
          <w:sz w:val="18"/>
          <w:szCs w:val="18"/>
        </w:rPr>
        <w:footnoteRef/>
      </w:r>
      <w:r w:rsidRPr="009F4DE9">
        <w:rPr>
          <w:rFonts w:ascii="Cambria" w:hAnsi="Cambria" w:cs="Arial"/>
          <w:sz w:val="18"/>
          <w:szCs w:val="18"/>
        </w:rPr>
        <w:t xml:space="preserve">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Zgodnie z treścią art. 7 ust. 1 ustawy z dnia 13 kwietnia 2022 r. </w:t>
      </w:r>
      <w:r w:rsidRPr="009F4DE9">
        <w:rPr>
          <w:rFonts w:ascii="Cambria" w:hAnsi="Cambria" w:cs="Arial"/>
          <w:iCs/>
          <w:color w:val="222222"/>
          <w:sz w:val="18"/>
          <w:szCs w:val="18"/>
        </w:rPr>
        <w:t xml:space="preserve">o szczególnych rozwiązaniach w zakresie przeciwdziałania wspieraniu agresji na Ukrainę oraz służących ochronie bezpieczeństwa narodowego,  </w:t>
      </w:r>
      <w:r w:rsidRPr="009F4DE9">
        <w:rPr>
          <w:rFonts w:ascii="Cambria" w:hAnsi="Cambria" w:cs="Arial"/>
          <w:color w:val="222222"/>
          <w:sz w:val="18"/>
          <w:szCs w:val="18"/>
        </w:rPr>
        <w:t xml:space="preserve">z </w:t>
      </w:r>
      <w:r w:rsidRPr="009F4DE9">
        <w:rPr>
          <w:rFonts w:ascii="Cambria" w:eastAsia="Times New Roman" w:hAnsi="Cambria" w:cs="Arial"/>
          <w:color w:val="222222"/>
          <w:sz w:val="18"/>
          <w:szCs w:val="18"/>
          <w:lang w:eastAsia="pl-PL"/>
        </w:rPr>
        <w:t>postępowania o udzielenie zamówienia publicznego lub konkursu prowadzonego na podstawie ustawy Pzp wyklucza się:</w:t>
      </w:r>
    </w:p>
    <w:p w14:paraId="56780703" w14:textId="77777777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 wymienionego w wykazach określonych w </w:t>
      </w:r>
      <w:hyperlink r:id="rId23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4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wpisanego na listę na podstawie decyzji w sprawie wpisu na listę rozstrzygającej o zastosowaniu środka, o którym mowa w art. 1 pkt 3;</w:t>
      </w:r>
    </w:p>
    <w:p w14:paraId="55B1D515" w14:textId="03CC2906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beneficjentem rzeczywistym w rozumieniu </w:t>
      </w:r>
      <w:hyperlink r:id="rId25" w:anchor="/document/18708093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ustawy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dnia 1 marca 2018 r. o przeciwdziałaniu praniu pieniędzy oraz finansowaniu terroryzmu (Dz. U. z 202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5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r. poz. 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>644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osoba wymieniona w wykazach określonych w </w:t>
      </w:r>
      <w:hyperlink r:id="rId26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27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485C0D" w14:textId="2DCCDAFB" w:rsidR="0060220E" w:rsidRPr="009F4DE9" w:rsidRDefault="0060220E" w:rsidP="00863AF8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mbria" w:eastAsia="Times New Roman" w:hAnsi="Cambria" w:cs="Times New Roman"/>
          <w:sz w:val="18"/>
          <w:szCs w:val="18"/>
          <w:lang w:eastAsia="pl-PL"/>
        </w:rPr>
      </w:pP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wykonawcę oraz uczestnika konkursu, którego jednostką dominującą w rozumieniu </w:t>
      </w:r>
      <w:hyperlink r:id="rId28" w:anchor="/document/16796295?unitId=art(3)ust(1)pkt(37)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art. 3 ust. 1 pkt 37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ustawy z dnia 29 września 1994 r. o rachunkowości (Dz. U. z 2023 r. poz. 120</w:t>
      </w:r>
      <w:r w:rsidR="00BC00B6"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z późn. zm.</w:t>
      </w:r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) jest podmiot wymieniony w wykazach określonych w </w:t>
      </w:r>
      <w:hyperlink r:id="rId29" w:anchor="/document/6760798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765/2006 i </w:t>
      </w:r>
      <w:hyperlink r:id="rId30" w:anchor="/document/68410867" w:history="1">
        <w:r w:rsidRPr="009F4DE9">
          <w:rPr>
            <w:rFonts w:ascii="Cambria" w:eastAsia="Times New Roman" w:hAnsi="Cambria" w:cs="Times New Roman"/>
            <w:sz w:val="18"/>
            <w:szCs w:val="18"/>
            <w:lang w:eastAsia="pl-PL"/>
          </w:rPr>
          <w:t>rozporządzeniu</w:t>
        </w:r>
      </w:hyperlink>
      <w:r w:rsidRPr="009F4DE9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D0014E5" w14:textId="77777777" w:rsidR="0060220E" w:rsidRPr="00956866" w:rsidRDefault="0060220E" w:rsidP="00863AF8">
      <w:pPr>
        <w:jc w:val="both"/>
        <w:rPr>
          <w:rFonts w:ascii="Cambria" w:hAnsi="Cambria"/>
          <w:sz w:val="18"/>
          <w:szCs w:val="18"/>
        </w:rPr>
      </w:pPr>
    </w:p>
    <w:p w14:paraId="0BA18A5E" w14:textId="38FE070E" w:rsidR="00DD39BE" w:rsidRPr="00956866" w:rsidRDefault="00DD39BE" w:rsidP="00DD39BE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8"/>
          <w:szCs w:val="18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4774D"/>
    <w:multiLevelType w:val="hybridMultilevel"/>
    <w:tmpl w:val="37B819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5B6"/>
    <w:rsid w:val="000011F3"/>
    <w:rsid w:val="00002C4D"/>
    <w:rsid w:val="00013880"/>
    <w:rsid w:val="00074793"/>
    <w:rsid w:val="0008372E"/>
    <w:rsid w:val="00091702"/>
    <w:rsid w:val="000B07BD"/>
    <w:rsid w:val="000B1DB3"/>
    <w:rsid w:val="000D112A"/>
    <w:rsid w:val="000F1021"/>
    <w:rsid w:val="00101E83"/>
    <w:rsid w:val="0015076B"/>
    <w:rsid w:val="00163825"/>
    <w:rsid w:val="00164500"/>
    <w:rsid w:val="001878D7"/>
    <w:rsid w:val="001A0D70"/>
    <w:rsid w:val="001C7622"/>
    <w:rsid w:val="001D4BE2"/>
    <w:rsid w:val="0020242B"/>
    <w:rsid w:val="00205F16"/>
    <w:rsid w:val="0021086B"/>
    <w:rsid w:val="00244D67"/>
    <w:rsid w:val="00252230"/>
    <w:rsid w:val="00274196"/>
    <w:rsid w:val="00275181"/>
    <w:rsid w:val="002806B7"/>
    <w:rsid w:val="002B39C8"/>
    <w:rsid w:val="002C4CCA"/>
    <w:rsid w:val="002C4F89"/>
    <w:rsid w:val="002E308D"/>
    <w:rsid w:val="0031511B"/>
    <w:rsid w:val="00325FD5"/>
    <w:rsid w:val="00326360"/>
    <w:rsid w:val="00353215"/>
    <w:rsid w:val="00363404"/>
    <w:rsid w:val="003964F0"/>
    <w:rsid w:val="003969B1"/>
    <w:rsid w:val="003A0825"/>
    <w:rsid w:val="003A1B2A"/>
    <w:rsid w:val="003B20E0"/>
    <w:rsid w:val="003B41EA"/>
    <w:rsid w:val="003D3CB6"/>
    <w:rsid w:val="003F554E"/>
    <w:rsid w:val="00401083"/>
    <w:rsid w:val="004066E5"/>
    <w:rsid w:val="004337E3"/>
    <w:rsid w:val="0044633B"/>
    <w:rsid w:val="0045071B"/>
    <w:rsid w:val="004511DC"/>
    <w:rsid w:val="00462D74"/>
    <w:rsid w:val="00467011"/>
    <w:rsid w:val="004709E7"/>
    <w:rsid w:val="00471517"/>
    <w:rsid w:val="00473DE0"/>
    <w:rsid w:val="004E30CE"/>
    <w:rsid w:val="004E4476"/>
    <w:rsid w:val="005078E3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C77CC"/>
    <w:rsid w:val="005D53C6"/>
    <w:rsid w:val="005D6FD6"/>
    <w:rsid w:val="005E5605"/>
    <w:rsid w:val="005E57D3"/>
    <w:rsid w:val="005F269B"/>
    <w:rsid w:val="0060220E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36BB"/>
    <w:rsid w:val="00721C56"/>
    <w:rsid w:val="0072465F"/>
    <w:rsid w:val="00735F5B"/>
    <w:rsid w:val="00737F4C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18D8"/>
    <w:rsid w:val="00863AF8"/>
    <w:rsid w:val="00865841"/>
    <w:rsid w:val="0087106E"/>
    <w:rsid w:val="008A3178"/>
    <w:rsid w:val="008D0E7E"/>
    <w:rsid w:val="008F2A12"/>
    <w:rsid w:val="008F60AE"/>
    <w:rsid w:val="009067DC"/>
    <w:rsid w:val="0091611E"/>
    <w:rsid w:val="00935C15"/>
    <w:rsid w:val="009561D0"/>
    <w:rsid w:val="00956866"/>
    <w:rsid w:val="009A0A1A"/>
    <w:rsid w:val="009A110B"/>
    <w:rsid w:val="009A138B"/>
    <w:rsid w:val="009D26F2"/>
    <w:rsid w:val="009F4DE9"/>
    <w:rsid w:val="00A0641D"/>
    <w:rsid w:val="00A21AF8"/>
    <w:rsid w:val="00A330CF"/>
    <w:rsid w:val="00A403C4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866A9"/>
    <w:rsid w:val="00BA798A"/>
    <w:rsid w:val="00BC00B6"/>
    <w:rsid w:val="00BF747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1961"/>
    <w:rsid w:val="00D92243"/>
    <w:rsid w:val="00D9619E"/>
    <w:rsid w:val="00DD39BE"/>
    <w:rsid w:val="00DF4767"/>
    <w:rsid w:val="00E10B15"/>
    <w:rsid w:val="00E20F2B"/>
    <w:rsid w:val="00E22985"/>
    <w:rsid w:val="00E34D47"/>
    <w:rsid w:val="00E919B6"/>
    <w:rsid w:val="00EC5C90"/>
    <w:rsid w:val="00EF45B6"/>
    <w:rsid w:val="00EF7F7F"/>
    <w:rsid w:val="00F026C7"/>
    <w:rsid w:val="00F14423"/>
    <w:rsid w:val="00F3511F"/>
    <w:rsid w:val="00F63159"/>
    <w:rsid w:val="00F6589D"/>
    <w:rsid w:val="00F90528"/>
    <w:rsid w:val="00FA22ED"/>
    <w:rsid w:val="00FB0287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text-justify">
    <w:name w:val="text-justify"/>
    <w:basedOn w:val="Domylnaczcionkaakapitu"/>
    <w:rsid w:val="00F026C7"/>
  </w:style>
  <w:style w:type="paragraph" w:styleId="Tekstdymka">
    <w:name w:val="Balloon Text"/>
    <w:basedOn w:val="Normalny"/>
    <w:link w:val="TekstdymkaZnak"/>
    <w:uiPriority w:val="99"/>
    <w:semiHidden/>
    <w:unhideWhenUsed/>
    <w:rsid w:val="009568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68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26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5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29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24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23" Type="http://schemas.openxmlformats.org/officeDocument/2006/relationships/hyperlink" Target="https://sip.lex.pl/" TargetMode="External"/><Relationship Id="rId28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Relationship Id="rId27" Type="http://schemas.openxmlformats.org/officeDocument/2006/relationships/hyperlink" Target="https://sip.lex.pl/" TargetMode="External"/><Relationship Id="rId30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8BC42-A8A2-447F-86C9-59C8CE1F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Izabela Skorupska</cp:lastModifiedBy>
  <cp:revision>9</cp:revision>
  <cp:lastPrinted>2025-11-05T13:26:00Z</cp:lastPrinted>
  <dcterms:created xsi:type="dcterms:W3CDTF">2026-02-17T10:41:00Z</dcterms:created>
  <dcterms:modified xsi:type="dcterms:W3CDTF">2026-03-12T09:49:00Z</dcterms:modified>
</cp:coreProperties>
</file>